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CF" w:rsidRDefault="009077CF" w:rsidP="009077CF">
      <w:pPr>
        <w:jc w:val="left"/>
        <w:rPr>
          <w:b/>
          <w:sz w:val="28"/>
          <w:szCs w:val="28"/>
        </w:rPr>
      </w:pPr>
      <w:r w:rsidRPr="00285A38">
        <w:rPr>
          <w:b/>
          <w:sz w:val="28"/>
          <w:szCs w:val="28"/>
        </w:rPr>
        <w:t xml:space="preserve">Gebruikersovereenkomst </w:t>
      </w:r>
      <w:r w:rsidR="00424035">
        <w:rPr>
          <w:b/>
          <w:sz w:val="28"/>
          <w:szCs w:val="28"/>
        </w:rPr>
        <w:t xml:space="preserve">voor </w:t>
      </w:r>
      <w:proofErr w:type="spellStart"/>
      <w:r w:rsidRPr="00285A38">
        <w:rPr>
          <w:b/>
          <w:sz w:val="28"/>
          <w:szCs w:val="28"/>
        </w:rPr>
        <w:t>Symphonie</w:t>
      </w:r>
      <w:r w:rsidR="00CF43DC">
        <w:rPr>
          <w:b/>
          <w:sz w:val="28"/>
          <w:szCs w:val="28"/>
        </w:rPr>
        <w:t>K</w:t>
      </w:r>
      <w:r w:rsidR="003271C7">
        <w:rPr>
          <w:b/>
          <w:sz w:val="28"/>
          <w:szCs w:val="28"/>
        </w:rPr>
        <w:t>ar</w:t>
      </w:r>
      <w:proofErr w:type="spellEnd"/>
    </w:p>
    <w:p w:rsidR="003271C7" w:rsidRDefault="003271C7" w:rsidP="009077CF">
      <w:pPr>
        <w:jc w:val="left"/>
      </w:pPr>
    </w:p>
    <w:p w:rsidR="009077CF" w:rsidRPr="00A35194" w:rsidRDefault="009077CF" w:rsidP="009077CF">
      <w:pPr>
        <w:jc w:val="left"/>
      </w:pPr>
      <w:r w:rsidRPr="00384DE4">
        <w:t xml:space="preserve">Door ondertekening verklaart de huurder wettelijk bevoegd te zijn tot het aangaan van overeenkomsten en </w:t>
      </w:r>
      <w:r w:rsidR="003271C7">
        <w:t>akkoord te gaan m</w:t>
      </w:r>
      <w:r w:rsidRPr="00384DE4">
        <w:t xml:space="preserve">et </w:t>
      </w:r>
      <w:r w:rsidR="00CF43DC">
        <w:t>de door de verhuurder gestelde regelement en v</w:t>
      </w:r>
      <w:r w:rsidRPr="00384DE4">
        <w:t xml:space="preserve">oorwaarden met betrekking tot het huren van de </w:t>
      </w:r>
      <w:proofErr w:type="spellStart"/>
      <w:r w:rsidR="00CF43DC">
        <w:t>SymphonieK</w:t>
      </w:r>
      <w:r>
        <w:t>ar</w:t>
      </w:r>
      <w:proofErr w:type="spellEnd"/>
      <w:r>
        <w:t xml:space="preserve">. </w:t>
      </w:r>
      <w:r w:rsidRPr="00285A38">
        <w:rPr>
          <w:b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52"/>
      </w:tblGrid>
      <w:tr w:rsidR="009077CF" w:rsidRPr="0097123E" w:rsidTr="009C3C1C">
        <w:trPr>
          <w:trHeight w:val="485"/>
        </w:trPr>
        <w:tc>
          <w:tcPr>
            <w:tcW w:w="4928" w:type="dxa"/>
            <w:shd w:val="clear" w:color="auto" w:fill="auto"/>
            <w:vAlign w:val="center"/>
          </w:tcPr>
          <w:p w:rsidR="00CF43DC" w:rsidRPr="0097123E" w:rsidRDefault="009077CF" w:rsidP="003271C7">
            <w:pPr>
              <w:jc w:val="left"/>
              <w:rPr>
                <w:b/>
              </w:rPr>
            </w:pPr>
            <w:r w:rsidRPr="0097123E">
              <w:rPr>
                <w:b/>
              </w:rPr>
              <w:t>Datum activiteit/evenement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271C7" w:rsidRPr="003271C7" w:rsidRDefault="003271C7" w:rsidP="003271C7">
            <w:pPr>
              <w:jc w:val="left"/>
            </w:pPr>
          </w:p>
        </w:tc>
      </w:tr>
      <w:tr w:rsidR="009077CF" w:rsidRPr="0097123E" w:rsidTr="009C3C1C">
        <w:trPr>
          <w:trHeight w:val="562"/>
        </w:trPr>
        <w:tc>
          <w:tcPr>
            <w:tcW w:w="4928" w:type="dxa"/>
            <w:shd w:val="clear" w:color="auto" w:fill="auto"/>
            <w:vAlign w:val="center"/>
          </w:tcPr>
          <w:p w:rsidR="009077CF" w:rsidRPr="0097123E" w:rsidRDefault="009077CF" w:rsidP="003271C7">
            <w:pPr>
              <w:jc w:val="left"/>
              <w:rPr>
                <w:b/>
              </w:rPr>
            </w:pPr>
            <w:r w:rsidRPr="0097123E">
              <w:rPr>
                <w:b/>
              </w:rPr>
              <w:t xml:space="preserve">Naam/adres van </w:t>
            </w:r>
            <w:r w:rsidR="003271C7">
              <w:rPr>
                <w:b/>
              </w:rPr>
              <w:t xml:space="preserve">locatie waar de </w:t>
            </w:r>
            <w:proofErr w:type="spellStart"/>
            <w:r w:rsidR="003271C7">
              <w:rPr>
                <w:b/>
              </w:rPr>
              <w:t>SymphonieKar</w:t>
            </w:r>
            <w:proofErr w:type="spellEnd"/>
            <w:r w:rsidR="003271C7">
              <w:rPr>
                <w:b/>
              </w:rPr>
              <w:t xml:space="preserve"> geplaatst moet worden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077CF" w:rsidRPr="003271C7" w:rsidRDefault="009077CF" w:rsidP="003271C7">
            <w:pPr>
              <w:jc w:val="left"/>
            </w:pPr>
          </w:p>
        </w:tc>
      </w:tr>
      <w:tr w:rsidR="009077CF" w:rsidRPr="0097123E" w:rsidTr="009C3C1C">
        <w:trPr>
          <w:trHeight w:val="584"/>
        </w:trPr>
        <w:tc>
          <w:tcPr>
            <w:tcW w:w="4928" w:type="dxa"/>
            <w:shd w:val="clear" w:color="auto" w:fill="auto"/>
            <w:vAlign w:val="center"/>
          </w:tcPr>
          <w:p w:rsidR="009077CF" w:rsidRPr="0097123E" w:rsidRDefault="009077CF" w:rsidP="009C3C1C">
            <w:pPr>
              <w:jc w:val="left"/>
              <w:rPr>
                <w:b/>
              </w:rPr>
            </w:pPr>
            <w:r w:rsidRPr="0097123E">
              <w:rPr>
                <w:b/>
              </w:rPr>
              <w:t>Datum</w:t>
            </w:r>
            <w:r w:rsidR="00CF43DC">
              <w:rPr>
                <w:b/>
              </w:rPr>
              <w:t xml:space="preserve"> en </w:t>
            </w:r>
            <w:r w:rsidRPr="0097123E">
              <w:rPr>
                <w:b/>
              </w:rPr>
              <w:t>tijdstip plaatsen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077CF" w:rsidRPr="003271C7" w:rsidRDefault="009077CF" w:rsidP="003271C7">
            <w:pPr>
              <w:jc w:val="left"/>
            </w:pPr>
          </w:p>
        </w:tc>
      </w:tr>
      <w:tr w:rsidR="009077CF" w:rsidRPr="0097123E" w:rsidTr="009C3C1C">
        <w:trPr>
          <w:trHeight w:val="536"/>
        </w:trPr>
        <w:tc>
          <w:tcPr>
            <w:tcW w:w="4928" w:type="dxa"/>
            <w:shd w:val="clear" w:color="auto" w:fill="auto"/>
            <w:vAlign w:val="center"/>
          </w:tcPr>
          <w:p w:rsidR="009077CF" w:rsidRPr="0097123E" w:rsidRDefault="009077CF" w:rsidP="009C3C1C">
            <w:pPr>
              <w:jc w:val="left"/>
              <w:rPr>
                <w:b/>
              </w:rPr>
            </w:pPr>
            <w:r w:rsidRPr="0097123E">
              <w:rPr>
                <w:b/>
              </w:rPr>
              <w:t xml:space="preserve">Datum </w:t>
            </w:r>
            <w:r w:rsidR="00CF43DC">
              <w:rPr>
                <w:b/>
              </w:rPr>
              <w:t xml:space="preserve">en </w:t>
            </w:r>
            <w:r w:rsidRPr="0097123E">
              <w:rPr>
                <w:b/>
              </w:rPr>
              <w:t>tijdstip ophalen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077CF" w:rsidRPr="003271C7" w:rsidRDefault="009077CF" w:rsidP="003271C7">
            <w:pPr>
              <w:jc w:val="left"/>
            </w:pPr>
          </w:p>
        </w:tc>
      </w:tr>
      <w:tr w:rsidR="009077CF" w:rsidRPr="0097123E" w:rsidTr="009C3C1C">
        <w:trPr>
          <w:trHeight w:val="558"/>
        </w:trPr>
        <w:tc>
          <w:tcPr>
            <w:tcW w:w="4928" w:type="dxa"/>
            <w:shd w:val="clear" w:color="auto" w:fill="auto"/>
            <w:vAlign w:val="center"/>
          </w:tcPr>
          <w:p w:rsidR="009077CF" w:rsidRPr="0097123E" w:rsidRDefault="00CF43DC" w:rsidP="009C3C1C">
            <w:pPr>
              <w:jc w:val="left"/>
              <w:rPr>
                <w:b/>
              </w:rPr>
            </w:pPr>
            <w:r>
              <w:rPr>
                <w:b/>
              </w:rPr>
              <w:t>Borg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077CF" w:rsidRPr="003271C7" w:rsidRDefault="009077CF" w:rsidP="003271C7">
            <w:pPr>
              <w:jc w:val="left"/>
            </w:pPr>
            <w:r w:rsidRPr="003271C7">
              <w:t>€ 300,-</w:t>
            </w:r>
          </w:p>
        </w:tc>
      </w:tr>
      <w:tr w:rsidR="009077CF" w:rsidRPr="0097123E" w:rsidTr="009C3C1C">
        <w:trPr>
          <w:trHeight w:val="552"/>
        </w:trPr>
        <w:tc>
          <w:tcPr>
            <w:tcW w:w="4928" w:type="dxa"/>
            <w:shd w:val="clear" w:color="auto" w:fill="auto"/>
            <w:vAlign w:val="center"/>
          </w:tcPr>
          <w:p w:rsidR="009077CF" w:rsidRPr="0097123E" w:rsidRDefault="009077CF" w:rsidP="009C3C1C">
            <w:pPr>
              <w:jc w:val="left"/>
              <w:rPr>
                <w:b/>
              </w:rPr>
            </w:pPr>
            <w:r w:rsidRPr="0097123E">
              <w:rPr>
                <w:b/>
              </w:rPr>
              <w:t>Huur:</w:t>
            </w:r>
            <w:r w:rsidR="00CF43DC">
              <w:rPr>
                <w:b/>
              </w:rPr>
              <w:t xml:space="preserve"> (zie regelement)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077CF" w:rsidRPr="003271C7" w:rsidRDefault="009077CF" w:rsidP="003271C7">
            <w:pPr>
              <w:jc w:val="left"/>
            </w:pPr>
          </w:p>
        </w:tc>
      </w:tr>
      <w:tr w:rsidR="009077CF" w:rsidRPr="0097123E" w:rsidTr="003271C7">
        <w:tc>
          <w:tcPr>
            <w:tcW w:w="4928" w:type="dxa"/>
            <w:shd w:val="clear" w:color="auto" w:fill="auto"/>
            <w:vAlign w:val="center"/>
          </w:tcPr>
          <w:p w:rsidR="009077CF" w:rsidRPr="0097123E" w:rsidRDefault="009077CF" w:rsidP="006462A9">
            <w:pPr>
              <w:jc w:val="left"/>
              <w:rPr>
                <w:b/>
              </w:rPr>
            </w:pPr>
            <w:r w:rsidRPr="0097123E">
              <w:rPr>
                <w:b/>
              </w:rPr>
              <w:t xml:space="preserve">Aantal kilometers </w:t>
            </w:r>
            <w:r w:rsidR="006462A9">
              <w:rPr>
                <w:b/>
              </w:rPr>
              <w:t>enkele reis vanuit Groeningen naar locatie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077CF" w:rsidRPr="003271C7" w:rsidRDefault="009077CF" w:rsidP="003271C7">
            <w:pPr>
              <w:jc w:val="left"/>
            </w:pPr>
          </w:p>
        </w:tc>
      </w:tr>
      <w:tr w:rsidR="009077CF" w:rsidRPr="0097123E" w:rsidTr="003271C7">
        <w:tc>
          <w:tcPr>
            <w:tcW w:w="4928" w:type="dxa"/>
            <w:shd w:val="clear" w:color="auto" w:fill="auto"/>
            <w:vAlign w:val="center"/>
          </w:tcPr>
          <w:p w:rsidR="00CF43DC" w:rsidRDefault="00CF43DC" w:rsidP="003271C7">
            <w:pPr>
              <w:jc w:val="left"/>
              <w:rPr>
                <w:b/>
              </w:rPr>
            </w:pPr>
            <w:r>
              <w:rPr>
                <w:b/>
              </w:rPr>
              <w:t>Moet het opbouwen / afbreken op een ander moment dan het transport gebeuren?</w:t>
            </w:r>
          </w:p>
          <w:p w:rsidR="009077CF" w:rsidRPr="0097123E" w:rsidRDefault="006462A9" w:rsidP="006462A9">
            <w:pPr>
              <w:jc w:val="left"/>
              <w:rPr>
                <w:b/>
              </w:rPr>
            </w:pPr>
            <w:r>
              <w:rPr>
                <w:b/>
              </w:rPr>
              <w:t>Zo ja, wanneer?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077CF" w:rsidRPr="003271C7" w:rsidRDefault="009077CF" w:rsidP="003271C7">
            <w:pPr>
              <w:jc w:val="left"/>
            </w:pPr>
          </w:p>
        </w:tc>
      </w:tr>
    </w:tbl>
    <w:p w:rsidR="009077CF" w:rsidRDefault="00CF43DC" w:rsidP="009077CF">
      <w:pPr>
        <w:jc w:val="left"/>
      </w:pPr>
      <w:r w:rsidRPr="00CF43DC">
        <w:t>Voor details met betrekking tot kosten en eventuele vrijstelling van kosten zie regelement.</w:t>
      </w:r>
    </w:p>
    <w:p w:rsidR="009077CF" w:rsidRPr="00E3615F" w:rsidRDefault="009077CF" w:rsidP="009077CF">
      <w:pPr>
        <w:jc w:val="lef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31"/>
      </w:tblGrid>
      <w:tr w:rsidR="009077CF" w:rsidRPr="0097123E" w:rsidTr="009717BE">
        <w:trPr>
          <w:trHeight w:val="595"/>
        </w:trPr>
        <w:tc>
          <w:tcPr>
            <w:tcW w:w="3936" w:type="dxa"/>
            <w:shd w:val="clear" w:color="auto" w:fill="auto"/>
            <w:vAlign w:val="center"/>
          </w:tcPr>
          <w:p w:rsidR="003271C7" w:rsidRPr="0097123E" w:rsidRDefault="009077CF" w:rsidP="003271C7">
            <w:pPr>
              <w:jc w:val="left"/>
              <w:rPr>
                <w:b/>
              </w:rPr>
            </w:pPr>
            <w:r w:rsidRPr="0097123E">
              <w:rPr>
                <w:b/>
              </w:rPr>
              <w:t>Verhuurder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3271C7" w:rsidRPr="003271C7" w:rsidRDefault="009077CF" w:rsidP="003271C7">
            <w:pPr>
              <w:jc w:val="left"/>
            </w:pPr>
            <w:r w:rsidRPr="003271C7">
              <w:t>St</w:t>
            </w:r>
            <w:r w:rsidR="003271C7">
              <w:t>ichtin</w:t>
            </w:r>
            <w:r w:rsidRPr="003271C7">
              <w:t>g Leefbaarheid Vierlingsbeek en Groeningen</w:t>
            </w:r>
          </w:p>
        </w:tc>
      </w:tr>
      <w:tr w:rsidR="009077CF" w:rsidRPr="0097123E" w:rsidTr="009717BE">
        <w:trPr>
          <w:trHeight w:val="547"/>
        </w:trPr>
        <w:tc>
          <w:tcPr>
            <w:tcW w:w="3936" w:type="dxa"/>
            <w:shd w:val="clear" w:color="auto" w:fill="auto"/>
            <w:vAlign w:val="center"/>
          </w:tcPr>
          <w:p w:rsidR="009077CF" w:rsidRPr="0097123E" w:rsidRDefault="009077CF" w:rsidP="003271C7">
            <w:pPr>
              <w:jc w:val="left"/>
              <w:rPr>
                <w:b/>
              </w:rPr>
            </w:pPr>
            <w:r w:rsidRPr="0097123E">
              <w:rPr>
                <w:b/>
              </w:rPr>
              <w:t>Adres</w:t>
            </w:r>
            <w:r w:rsidR="00CF43DC">
              <w:rPr>
                <w:b/>
              </w:rPr>
              <w:t xml:space="preserve"> (secretaris)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3271C7" w:rsidRPr="003271C7" w:rsidRDefault="009077CF" w:rsidP="003271C7">
            <w:pPr>
              <w:jc w:val="left"/>
            </w:pPr>
            <w:proofErr w:type="spellStart"/>
            <w:r w:rsidRPr="003271C7">
              <w:t>Groeningsestraat</w:t>
            </w:r>
            <w:proofErr w:type="spellEnd"/>
            <w:r w:rsidRPr="003271C7">
              <w:t xml:space="preserve"> 44a. 5826 AD Groeningen</w:t>
            </w:r>
          </w:p>
        </w:tc>
      </w:tr>
      <w:tr w:rsidR="009077CF" w:rsidRPr="0097123E" w:rsidTr="009717BE">
        <w:trPr>
          <w:trHeight w:val="555"/>
        </w:trPr>
        <w:tc>
          <w:tcPr>
            <w:tcW w:w="3936" w:type="dxa"/>
            <w:shd w:val="clear" w:color="auto" w:fill="auto"/>
            <w:vAlign w:val="center"/>
          </w:tcPr>
          <w:p w:rsidR="009077CF" w:rsidRPr="0097123E" w:rsidRDefault="009077CF" w:rsidP="003271C7">
            <w:pPr>
              <w:jc w:val="left"/>
              <w:rPr>
                <w:b/>
              </w:rPr>
            </w:pPr>
            <w:r w:rsidRPr="0097123E">
              <w:rPr>
                <w:b/>
              </w:rPr>
              <w:t>Emailadres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3271C7" w:rsidRPr="003271C7" w:rsidRDefault="009717BE" w:rsidP="003271C7">
            <w:pPr>
              <w:jc w:val="left"/>
            </w:pPr>
            <w:hyperlink r:id="rId5" w:history="1">
              <w:r w:rsidR="003271C7" w:rsidRPr="0038037F">
                <w:rPr>
                  <w:rStyle w:val="Hyperlink"/>
                </w:rPr>
                <w:t>StgGroeVie@gmail.com</w:t>
              </w:r>
            </w:hyperlink>
          </w:p>
        </w:tc>
      </w:tr>
      <w:tr w:rsidR="009077CF" w:rsidRPr="0097123E" w:rsidTr="009717BE">
        <w:trPr>
          <w:trHeight w:val="577"/>
        </w:trPr>
        <w:tc>
          <w:tcPr>
            <w:tcW w:w="3936" w:type="dxa"/>
            <w:shd w:val="clear" w:color="auto" w:fill="auto"/>
            <w:vAlign w:val="center"/>
          </w:tcPr>
          <w:p w:rsidR="009077CF" w:rsidRPr="0097123E" w:rsidRDefault="009077CF" w:rsidP="003271C7">
            <w:pPr>
              <w:jc w:val="left"/>
              <w:rPr>
                <w:b/>
              </w:rPr>
            </w:pPr>
            <w:r w:rsidRPr="0097123E">
              <w:rPr>
                <w:b/>
              </w:rPr>
              <w:t>Rekeningnummer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3271C7" w:rsidRPr="003271C7" w:rsidRDefault="009077CF" w:rsidP="003271C7">
            <w:pPr>
              <w:jc w:val="left"/>
            </w:pPr>
            <w:r w:rsidRPr="003271C7">
              <w:t>NL86 RABO 0305325310</w:t>
            </w:r>
          </w:p>
        </w:tc>
      </w:tr>
      <w:tr w:rsidR="009077CF" w:rsidRPr="0097123E" w:rsidTr="009717BE">
        <w:trPr>
          <w:trHeight w:val="557"/>
        </w:trPr>
        <w:tc>
          <w:tcPr>
            <w:tcW w:w="3936" w:type="dxa"/>
            <w:shd w:val="clear" w:color="auto" w:fill="auto"/>
            <w:vAlign w:val="center"/>
          </w:tcPr>
          <w:p w:rsidR="009077CF" w:rsidRPr="0097123E" w:rsidRDefault="003271C7" w:rsidP="003271C7">
            <w:pPr>
              <w:jc w:val="left"/>
              <w:rPr>
                <w:b/>
              </w:rPr>
            </w:pPr>
            <w:r>
              <w:rPr>
                <w:b/>
              </w:rPr>
              <w:t xml:space="preserve">Beheerder </w:t>
            </w:r>
            <w:proofErr w:type="spellStart"/>
            <w:r>
              <w:rPr>
                <w:b/>
              </w:rPr>
              <w:t>SymphonieKar</w:t>
            </w:r>
            <w:proofErr w:type="spellEnd"/>
          </w:p>
        </w:tc>
        <w:tc>
          <w:tcPr>
            <w:tcW w:w="5231" w:type="dxa"/>
            <w:shd w:val="clear" w:color="auto" w:fill="auto"/>
            <w:vAlign w:val="center"/>
          </w:tcPr>
          <w:p w:rsidR="003271C7" w:rsidRPr="003271C7" w:rsidRDefault="009077CF" w:rsidP="003271C7">
            <w:pPr>
              <w:jc w:val="left"/>
            </w:pPr>
            <w:r w:rsidRPr="003271C7">
              <w:t xml:space="preserve">Han Morsink </w:t>
            </w:r>
            <w:r w:rsidR="00F4078F" w:rsidRPr="003271C7">
              <w:t xml:space="preserve"> 06-53319279</w:t>
            </w:r>
          </w:p>
        </w:tc>
      </w:tr>
    </w:tbl>
    <w:p w:rsidR="009077CF" w:rsidRDefault="009077CF" w:rsidP="009077CF">
      <w:pPr>
        <w:jc w:val="lef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31"/>
      </w:tblGrid>
      <w:tr w:rsidR="009077CF" w:rsidRPr="0097123E" w:rsidTr="009717BE">
        <w:trPr>
          <w:trHeight w:val="532"/>
        </w:trPr>
        <w:tc>
          <w:tcPr>
            <w:tcW w:w="3936" w:type="dxa"/>
            <w:shd w:val="clear" w:color="auto" w:fill="auto"/>
            <w:vAlign w:val="center"/>
          </w:tcPr>
          <w:p w:rsidR="009077CF" w:rsidRPr="0097123E" w:rsidRDefault="009077CF" w:rsidP="009C3C1C">
            <w:pPr>
              <w:jc w:val="left"/>
              <w:rPr>
                <w:b/>
              </w:rPr>
            </w:pPr>
            <w:r w:rsidRPr="0097123E">
              <w:rPr>
                <w:b/>
              </w:rPr>
              <w:t>Huurder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9077CF" w:rsidRPr="006462A9" w:rsidRDefault="009077CF" w:rsidP="009C3C1C">
            <w:pPr>
              <w:jc w:val="left"/>
            </w:pPr>
          </w:p>
        </w:tc>
      </w:tr>
      <w:tr w:rsidR="009077CF" w:rsidRPr="0097123E" w:rsidTr="009717BE">
        <w:tc>
          <w:tcPr>
            <w:tcW w:w="3936" w:type="dxa"/>
            <w:shd w:val="clear" w:color="auto" w:fill="auto"/>
            <w:vAlign w:val="center"/>
          </w:tcPr>
          <w:p w:rsidR="009077CF" w:rsidRPr="0097123E" w:rsidRDefault="006462A9" w:rsidP="009717BE">
            <w:pPr>
              <w:jc w:val="left"/>
              <w:rPr>
                <w:b/>
              </w:rPr>
            </w:pPr>
            <w:r>
              <w:rPr>
                <w:b/>
              </w:rPr>
              <w:t xml:space="preserve">Heeft huurder met </w:t>
            </w:r>
            <w:r w:rsidR="009717BE">
              <w:rPr>
                <w:b/>
              </w:rPr>
              <w:t xml:space="preserve"> organisatie </w:t>
            </w:r>
            <w:proofErr w:type="spellStart"/>
            <w:r>
              <w:rPr>
                <w:b/>
              </w:rPr>
              <w:t>Symphonica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Sporto</w:t>
            </w:r>
            <w:proofErr w:type="spellEnd"/>
            <w:r w:rsidR="009717BE">
              <w:rPr>
                <w:b/>
              </w:rPr>
              <w:t xml:space="preserve"> </w:t>
            </w:r>
            <w:r w:rsidR="009717BE">
              <w:rPr>
                <w:b/>
              </w:rPr>
              <w:t>meegedaan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9077CF" w:rsidRPr="006462A9" w:rsidRDefault="009077CF" w:rsidP="009C3C1C">
            <w:pPr>
              <w:jc w:val="left"/>
            </w:pPr>
          </w:p>
        </w:tc>
      </w:tr>
      <w:tr w:rsidR="006462A9" w:rsidRPr="0097123E" w:rsidTr="009717BE">
        <w:trPr>
          <w:trHeight w:val="576"/>
        </w:trPr>
        <w:tc>
          <w:tcPr>
            <w:tcW w:w="3936" w:type="dxa"/>
            <w:shd w:val="clear" w:color="auto" w:fill="auto"/>
            <w:vAlign w:val="center"/>
          </w:tcPr>
          <w:p w:rsidR="006462A9" w:rsidRPr="0097123E" w:rsidRDefault="006462A9" w:rsidP="006462A9">
            <w:pPr>
              <w:jc w:val="left"/>
              <w:rPr>
                <w:b/>
              </w:rPr>
            </w:pPr>
            <w:r w:rsidRPr="0097123E">
              <w:rPr>
                <w:b/>
              </w:rPr>
              <w:t>Adres</w:t>
            </w:r>
            <w:r>
              <w:rPr>
                <w:b/>
              </w:rPr>
              <w:t xml:space="preserve">             (indien geen adres, dan adres penningmeester)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6462A9" w:rsidRPr="006462A9" w:rsidRDefault="006462A9" w:rsidP="006462A9">
            <w:pPr>
              <w:jc w:val="left"/>
            </w:pPr>
          </w:p>
        </w:tc>
      </w:tr>
      <w:tr w:rsidR="006462A9" w:rsidRPr="0097123E" w:rsidTr="009717BE">
        <w:trPr>
          <w:trHeight w:val="560"/>
        </w:trPr>
        <w:tc>
          <w:tcPr>
            <w:tcW w:w="3936" w:type="dxa"/>
            <w:shd w:val="clear" w:color="auto" w:fill="auto"/>
            <w:vAlign w:val="center"/>
          </w:tcPr>
          <w:p w:rsidR="006462A9" w:rsidRPr="0097123E" w:rsidRDefault="006462A9" w:rsidP="006462A9">
            <w:pPr>
              <w:jc w:val="left"/>
              <w:rPr>
                <w:b/>
              </w:rPr>
            </w:pPr>
            <w:r w:rsidRPr="0097123E">
              <w:rPr>
                <w:b/>
              </w:rPr>
              <w:t>Emailadres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6462A9" w:rsidRPr="006462A9" w:rsidRDefault="006462A9" w:rsidP="006462A9">
            <w:pPr>
              <w:jc w:val="left"/>
            </w:pPr>
          </w:p>
        </w:tc>
      </w:tr>
      <w:tr w:rsidR="006462A9" w:rsidRPr="0097123E" w:rsidTr="009717BE">
        <w:tc>
          <w:tcPr>
            <w:tcW w:w="3936" w:type="dxa"/>
            <w:shd w:val="clear" w:color="auto" w:fill="auto"/>
            <w:vAlign w:val="center"/>
          </w:tcPr>
          <w:p w:rsidR="006462A9" w:rsidRPr="0097123E" w:rsidRDefault="006462A9" w:rsidP="006462A9">
            <w:pPr>
              <w:jc w:val="left"/>
              <w:rPr>
                <w:b/>
              </w:rPr>
            </w:pPr>
            <w:r w:rsidRPr="0097123E">
              <w:rPr>
                <w:b/>
              </w:rPr>
              <w:t>Rekeningnummer</w:t>
            </w:r>
          </w:p>
          <w:p w:rsidR="006462A9" w:rsidRPr="0097123E" w:rsidRDefault="006462A9" w:rsidP="006462A9">
            <w:pPr>
              <w:jc w:val="left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ivm</w:t>
            </w:r>
            <w:proofErr w:type="spellEnd"/>
            <w:r>
              <w:rPr>
                <w:b/>
              </w:rPr>
              <w:t xml:space="preserve"> terugstorten borg)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6462A9" w:rsidRPr="006462A9" w:rsidRDefault="006462A9" w:rsidP="006462A9">
            <w:pPr>
              <w:jc w:val="left"/>
            </w:pPr>
          </w:p>
        </w:tc>
      </w:tr>
      <w:tr w:rsidR="009077CF" w:rsidRPr="0097123E" w:rsidTr="009717BE">
        <w:tc>
          <w:tcPr>
            <w:tcW w:w="3936" w:type="dxa"/>
            <w:shd w:val="clear" w:color="auto" w:fill="auto"/>
            <w:vAlign w:val="center"/>
          </w:tcPr>
          <w:p w:rsidR="009077CF" w:rsidRPr="0097123E" w:rsidRDefault="003271C7" w:rsidP="009C3C1C">
            <w:pPr>
              <w:jc w:val="left"/>
              <w:rPr>
                <w:b/>
              </w:rPr>
            </w:pPr>
            <w:r>
              <w:rPr>
                <w:b/>
              </w:rPr>
              <w:t>Naam contactpersoon en</w:t>
            </w:r>
            <w:r w:rsidR="009077CF" w:rsidRPr="0097123E">
              <w:rPr>
                <w:b/>
              </w:rPr>
              <w:t xml:space="preserve"> handtekening</w:t>
            </w:r>
            <w:r>
              <w:rPr>
                <w:b/>
              </w:rPr>
              <w:t xml:space="preserve"> voor akkoord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9077CF" w:rsidRPr="006462A9" w:rsidRDefault="009077CF" w:rsidP="009C3C1C">
            <w:pPr>
              <w:jc w:val="left"/>
            </w:pPr>
          </w:p>
        </w:tc>
      </w:tr>
      <w:tr w:rsidR="009077CF" w:rsidRPr="0097123E" w:rsidTr="009717BE">
        <w:tc>
          <w:tcPr>
            <w:tcW w:w="3936" w:type="dxa"/>
            <w:shd w:val="clear" w:color="auto" w:fill="auto"/>
            <w:vAlign w:val="center"/>
          </w:tcPr>
          <w:p w:rsidR="009077CF" w:rsidRPr="0097123E" w:rsidRDefault="009077CF" w:rsidP="009C3C1C">
            <w:pPr>
              <w:jc w:val="left"/>
              <w:rPr>
                <w:b/>
              </w:rPr>
            </w:pPr>
            <w:r w:rsidRPr="0097123E">
              <w:rPr>
                <w:b/>
              </w:rPr>
              <w:t>Telefoonnummer contactpersoon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9077CF" w:rsidRPr="006462A9" w:rsidRDefault="009077CF" w:rsidP="009C3C1C">
            <w:pPr>
              <w:jc w:val="left"/>
            </w:pPr>
          </w:p>
        </w:tc>
      </w:tr>
    </w:tbl>
    <w:p w:rsidR="008A66E9" w:rsidRDefault="008A66E9" w:rsidP="008A66E9">
      <w:pPr>
        <w:jc w:val="left"/>
      </w:pPr>
    </w:p>
    <w:p w:rsidR="008A66E9" w:rsidRDefault="008A66E9" w:rsidP="008A66E9">
      <w:pPr>
        <w:jc w:val="left"/>
        <w:rPr>
          <w:b/>
        </w:rPr>
      </w:pPr>
      <w:r>
        <w:t xml:space="preserve">Heeft u vragen of opmerkingen neem dan contact op via </w:t>
      </w:r>
      <w:hyperlink r:id="rId6" w:history="1">
        <w:r w:rsidRPr="0038037F">
          <w:rPr>
            <w:rStyle w:val="Hyperlink"/>
          </w:rPr>
          <w:t>StgGroeVie@gmail.com</w:t>
        </w:r>
      </w:hyperlink>
      <w:r>
        <w:t>.</w:t>
      </w:r>
      <w:bookmarkStart w:id="0" w:name="_GoBack"/>
      <w:bookmarkEnd w:id="0"/>
    </w:p>
    <w:p w:rsidR="008A66E9" w:rsidRDefault="003271C7" w:rsidP="009C3C1C">
      <w:pPr>
        <w:jc w:val="left"/>
      </w:pPr>
      <w:r w:rsidRPr="003271C7">
        <w:t xml:space="preserve">Indien u gebruikt wil maken van de </w:t>
      </w:r>
      <w:proofErr w:type="spellStart"/>
      <w:r w:rsidRPr="003271C7">
        <w:t>SymphonieKar</w:t>
      </w:r>
      <w:proofErr w:type="spellEnd"/>
      <w:r w:rsidRPr="003271C7">
        <w:t xml:space="preserve">, deze overeenkomst invullen, ondertekenen en mailen naar </w:t>
      </w:r>
      <w:hyperlink r:id="rId7" w:history="1">
        <w:r w:rsidRPr="0038037F">
          <w:rPr>
            <w:rStyle w:val="Hyperlink"/>
          </w:rPr>
          <w:t>StgGroeVie@gmail.com</w:t>
        </w:r>
      </w:hyperlink>
      <w:r>
        <w:t xml:space="preserve">. </w:t>
      </w:r>
    </w:p>
    <w:p w:rsidR="009C3C1C" w:rsidRDefault="003271C7" w:rsidP="009C3C1C">
      <w:pPr>
        <w:jc w:val="left"/>
      </w:pPr>
      <w:r>
        <w:t xml:space="preserve">Na goedkeuring </w:t>
      </w:r>
      <w:r w:rsidR="009C3C1C">
        <w:t xml:space="preserve">wordt </w:t>
      </w:r>
      <w:r>
        <w:t>een factuur gestuurd</w:t>
      </w:r>
      <w:r w:rsidR="009717BE">
        <w:t>.</w:t>
      </w:r>
    </w:p>
    <w:p w:rsidR="00CC0AA2" w:rsidRPr="008A66E9" w:rsidRDefault="008A66E9" w:rsidP="00CF43DC">
      <w:pPr>
        <w:jc w:val="left"/>
      </w:pPr>
      <w:r>
        <w:rPr>
          <w:b/>
        </w:rPr>
        <w:tab/>
      </w:r>
      <w:r w:rsidRPr="008A66E9">
        <w:t>Versie 5 september 2015</w:t>
      </w:r>
    </w:p>
    <w:sectPr w:rsidR="00CC0AA2" w:rsidRPr="008A66E9" w:rsidSect="006462A9">
      <w:pgSz w:w="11907" w:h="16840" w:code="9"/>
      <w:pgMar w:top="1134" w:right="1440" w:bottom="284" w:left="1440" w:header="1701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CF"/>
    <w:rsid w:val="000A0627"/>
    <w:rsid w:val="001827F9"/>
    <w:rsid w:val="001844DB"/>
    <w:rsid w:val="00273630"/>
    <w:rsid w:val="003271C7"/>
    <w:rsid w:val="00424035"/>
    <w:rsid w:val="004D76C6"/>
    <w:rsid w:val="0062044E"/>
    <w:rsid w:val="00620D43"/>
    <w:rsid w:val="006462A9"/>
    <w:rsid w:val="008A66E9"/>
    <w:rsid w:val="009077CF"/>
    <w:rsid w:val="009717BE"/>
    <w:rsid w:val="009C3C1C"/>
    <w:rsid w:val="00CC0AA2"/>
    <w:rsid w:val="00CF43DC"/>
    <w:rsid w:val="00D31111"/>
    <w:rsid w:val="00F4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0C98C-A663-40FD-9D31-6362ABBB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077CF"/>
    <w:pPr>
      <w:tabs>
        <w:tab w:val="left" w:pos="-828"/>
        <w:tab w:val="left" w:pos="0"/>
        <w:tab w:val="right" w:pos="9049"/>
      </w:tabs>
      <w:spacing w:after="0" w:line="260" w:lineRule="atLeast"/>
      <w:jc w:val="both"/>
    </w:pPr>
    <w:rPr>
      <w:rFonts w:ascii="Univers" w:eastAsia="Times New Roman" w:hAnsi="Univers" w:cs="Times New Roman"/>
      <w:kern w:val="22"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271C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62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62A9"/>
    <w:rPr>
      <w:rFonts w:ascii="Segoe UI" w:eastAsia="Times New Roman" w:hAnsi="Segoe UI" w:cs="Segoe UI"/>
      <w:kern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gGroeVi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gGroeVie@gmail.com" TargetMode="External"/><Relationship Id="rId5" Type="http://schemas.openxmlformats.org/officeDocument/2006/relationships/hyperlink" Target="mailto:StgGroeVi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40D6E-3C35-445A-BB15-CCD74829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Verstegen</cp:lastModifiedBy>
  <cp:revision>4</cp:revision>
  <cp:lastPrinted>2015-09-05T07:55:00Z</cp:lastPrinted>
  <dcterms:created xsi:type="dcterms:W3CDTF">2015-09-05T08:59:00Z</dcterms:created>
  <dcterms:modified xsi:type="dcterms:W3CDTF">2015-09-05T09:00:00Z</dcterms:modified>
</cp:coreProperties>
</file>